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56D102A" w14:textId="77777777" w:rsidR="00D50C1A" w:rsidRDefault="00D50C1A">
      <w:pPr>
        <w:rPr>
          <w:b/>
          <w:sz w:val="32"/>
        </w:rPr>
      </w:pPr>
      <w:r>
        <w:rPr>
          <w:b/>
          <w:sz w:val="32"/>
        </w:rPr>
        <w:t>Final Project  -  Econ 5529</w:t>
      </w:r>
    </w:p>
    <w:p w14:paraId="1411E092" w14:textId="77777777" w:rsidR="00D50C1A" w:rsidRDefault="00D50C1A">
      <w:pPr>
        <w:rPr>
          <w:sz w:val="32"/>
        </w:rPr>
      </w:pPr>
      <w:r w:rsidRPr="00D50C1A">
        <w:rPr>
          <w:sz w:val="32"/>
        </w:rPr>
        <w:t xml:space="preserve">Chloe Segale </w:t>
      </w:r>
    </w:p>
    <w:p w14:paraId="0CE0F531" w14:textId="77777777" w:rsidR="00D50C1A" w:rsidRDefault="00D50C1A">
      <w:pPr>
        <w:rPr>
          <w:sz w:val="32"/>
        </w:rPr>
      </w:pPr>
      <w:r>
        <w:rPr>
          <w:sz w:val="32"/>
        </w:rPr>
        <w:t>12/17/2017</w:t>
      </w:r>
    </w:p>
    <w:p w14:paraId="69EFB587" w14:textId="54D95537" w:rsidR="00D50C1A" w:rsidRPr="00AC685C" w:rsidRDefault="00AC685C">
      <w:pPr>
        <w:rPr>
          <w:sz w:val="32"/>
        </w:rPr>
      </w:pPr>
      <w:r>
        <w:rPr>
          <w:sz w:val="32"/>
        </w:rPr>
        <w:t>~</w:t>
      </w:r>
      <w:r w:rsidR="00D50C1A">
        <w:rPr>
          <w:sz w:val="32"/>
        </w:rPr>
        <w:t>OPTION</w:t>
      </w:r>
      <w:r>
        <w:rPr>
          <w:sz w:val="32"/>
        </w:rPr>
        <w:t>~</w:t>
      </w:r>
      <w:bookmarkStart w:id="0" w:name="_GoBack"/>
      <w:bookmarkEnd w:id="0"/>
    </w:p>
    <w:p w14:paraId="2C13F401" w14:textId="77777777" w:rsidR="00D50C1A" w:rsidRDefault="00D50C1A">
      <w:pPr>
        <w:rPr>
          <w:b/>
          <w:sz w:val="32"/>
        </w:rPr>
      </w:pPr>
    </w:p>
    <w:p w14:paraId="14849CCA" w14:textId="77777777" w:rsidR="00D50C1A" w:rsidRDefault="00D50C1A">
      <w:pPr>
        <w:rPr>
          <w:b/>
          <w:sz w:val="32"/>
        </w:rPr>
      </w:pPr>
    </w:p>
    <w:p w14:paraId="3E7F9D5E" w14:textId="77777777" w:rsidR="007A62AF" w:rsidRPr="007A62AF" w:rsidRDefault="007A62AF">
      <w:pPr>
        <w:rPr>
          <w:b/>
          <w:sz w:val="32"/>
        </w:rPr>
      </w:pPr>
      <w:r w:rsidRPr="007A62AF">
        <w:rPr>
          <w:b/>
          <w:sz w:val="32"/>
        </w:rPr>
        <w:t>Manufacturing sector:</w:t>
      </w:r>
    </w:p>
    <w:p w14:paraId="40C4EA87" w14:textId="77777777" w:rsidR="00B24CC7" w:rsidRDefault="003C0200">
      <w:r>
        <w:t xml:space="preserve">growth as a function of </w:t>
      </w:r>
      <w:r w:rsidR="00A32359">
        <w:t>sale</w:t>
      </w:r>
      <w:r>
        <w:t>s</w:t>
      </w:r>
      <w:r w:rsidR="00A32359">
        <w:t>:</w:t>
      </w:r>
      <w:r w:rsidR="00B24CC7">
        <w:rPr>
          <w:noProof/>
        </w:rPr>
        <w:drawing>
          <wp:inline distT="0" distB="0" distL="0" distR="0" wp14:anchorId="113CA888" wp14:editId="5F1A2C51">
            <wp:extent cx="4833712" cy="1336665"/>
            <wp:effectExtent l="0" t="0" r="0" b="10160"/>
            <wp:docPr id="15" name="Picture 15" descr="/Users/chloesegale/Desktop/Screen Shot 2017-12-18 at 5.06.2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chloesegale/Desktop/Screen Shot 2017-12-18 at 5.06.26 A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354" cy="135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60C8A" w14:textId="77777777" w:rsidR="00B24CC7" w:rsidRDefault="00B24CC7"/>
    <w:p w14:paraId="2EFBFF9F" w14:textId="77777777" w:rsidR="00B24CC7" w:rsidRDefault="00B24CC7"/>
    <w:p w14:paraId="148A4969" w14:textId="77777777" w:rsidR="00A0274B" w:rsidRDefault="00A0274B">
      <w:r>
        <w:t>(beta is p)</w:t>
      </w:r>
    </w:p>
    <w:p w14:paraId="182F0209" w14:textId="77777777" w:rsidR="00706C06" w:rsidRPr="007A62AF" w:rsidRDefault="00706C06">
      <w:pPr>
        <w:rPr>
          <w:color w:val="FF0000"/>
        </w:rPr>
      </w:pPr>
      <w:r w:rsidRPr="007A62AF">
        <w:rPr>
          <w:color w:val="FF0000"/>
        </w:rPr>
        <w:t xml:space="preserve">Gibrat’s law is not probable because beta </w:t>
      </w:r>
      <w:r w:rsidR="007A62AF">
        <w:rPr>
          <w:color w:val="FF0000"/>
        </w:rPr>
        <w:t xml:space="preserve">(p) </w:t>
      </w:r>
      <w:r w:rsidRPr="007A62AF">
        <w:rPr>
          <w:color w:val="FF0000"/>
        </w:rPr>
        <w:t>does not equal one</w:t>
      </w:r>
    </w:p>
    <w:p w14:paraId="5E6DD248" w14:textId="77777777" w:rsidR="00E43B7D" w:rsidRDefault="00E43B7D"/>
    <w:p w14:paraId="36290B25" w14:textId="77777777" w:rsidR="00E43B7D" w:rsidRDefault="00E43B7D">
      <w:r>
        <w:t>posterior mins vs actual min</w:t>
      </w:r>
    </w:p>
    <w:p w14:paraId="5F9D4F00" w14:textId="77777777" w:rsidR="00A0274B" w:rsidRDefault="00A0274B"/>
    <w:p w14:paraId="30EC948F" w14:textId="77777777" w:rsidR="00A0274B" w:rsidRDefault="00A0274B" w:rsidP="00A0274B"/>
    <w:p w14:paraId="7F0BF874" w14:textId="77777777" w:rsidR="005F6A63" w:rsidRDefault="005F6A63" w:rsidP="00A0274B">
      <w:r w:rsidRPr="005F6A63">
        <w:drawing>
          <wp:inline distT="0" distB="0" distL="0" distR="0" wp14:anchorId="0A230123" wp14:editId="7BEF49CB">
            <wp:extent cx="3135490" cy="2631440"/>
            <wp:effectExtent l="0" t="0" r="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39397" cy="263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776D" w14:textId="77777777" w:rsidR="009E1199" w:rsidRDefault="00E43B7D" w:rsidP="00A0274B">
      <w:r>
        <w:t>posterior max vs actual max</w:t>
      </w:r>
    </w:p>
    <w:p w14:paraId="15BD38B0" w14:textId="77777777" w:rsidR="002D5B01" w:rsidRDefault="002D5B01" w:rsidP="00A0274B"/>
    <w:p w14:paraId="1734723C" w14:textId="77777777" w:rsidR="00E43B7D" w:rsidRDefault="00E43B7D" w:rsidP="00A0274B"/>
    <w:p w14:paraId="520F2769" w14:textId="77777777" w:rsidR="00E43B7D" w:rsidRDefault="002D5B01" w:rsidP="00A0274B">
      <w:r w:rsidRPr="002D5B01">
        <w:lastRenderedPageBreak/>
        <w:drawing>
          <wp:inline distT="0" distB="0" distL="0" distR="0" wp14:anchorId="25EEE5C9" wp14:editId="58F21F5E">
            <wp:extent cx="2794635" cy="234537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9491" cy="234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C927" w14:textId="77777777" w:rsidR="009E1199" w:rsidRDefault="009E1199" w:rsidP="00A0274B"/>
    <w:p w14:paraId="6A9CA71F" w14:textId="77777777" w:rsidR="009E1199" w:rsidRDefault="009E1199" w:rsidP="00A0274B">
      <w:r>
        <w:t>posterior sds vs actual sds</w:t>
      </w:r>
    </w:p>
    <w:p w14:paraId="16C434D1" w14:textId="77777777" w:rsidR="009E1199" w:rsidRDefault="009E1199" w:rsidP="00A0274B">
      <w:r>
        <w:t>centered</w:t>
      </w:r>
    </w:p>
    <w:p w14:paraId="002B06A1" w14:textId="77777777" w:rsidR="009E1199" w:rsidRDefault="009E1199" w:rsidP="00A0274B"/>
    <w:p w14:paraId="0DA9F3A8" w14:textId="77777777" w:rsidR="009E1199" w:rsidRDefault="00303533" w:rsidP="00A0274B">
      <w:r w:rsidRPr="00303533">
        <w:drawing>
          <wp:inline distT="0" distB="0" distL="0" distR="0" wp14:anchorId="5BAA40B3" wp14:editId="2D80EDEB">
            <wp:extent cx="3541840" cy="297246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4814" cy="297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2B1B" w14:textId="77777777" w:rsidR="009E1199" w:rsidRDefault="009E1199" w:rsidP="00A0274B">
      <w:r>
        <w:t xml:space="preserve">actual sd </w:t>
      </w:r>
      <w:r w:rsidR="00A65047">
        <w:t xml:space="preserve">(to right) </w:t>
      </w:r>
      <w:r>
        <w:t>not even close:</w:t>
      </w:r>
    </w:p>
    <w:p w14:paraId="17838010" w14:textId="77777777" w:rsidR="00A65047" w:rsidRDefault="00A65047" w:rsidP="00A0274B">
      <w:r w:rsidRPr="00A65047">
        <w:drawing>
          <wp:inline distT="0" distB="0" distL="0" distR="0" wp14:anchorId="46341082" wp14:editId="566A37A6">
            <wp:extent cx="2045937" cy="1717040"/>
            <wp:effectExtent l="0" t="0" r="12065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53685" cy="172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95EB" w14:textId="77777777" w:rsidR="009E1199" w:rsidRDefault="009E1199" w:rsidP="00A0274B"/>
    <w:p w14:paraId="38882360" w14:textId="77777777" w:rsidR="00344BA7" w:rsidRDefault="00344BA7" w:rsidP="00344BA7">
      <w:r>
        <w:t>predicted data:</w:t>
      </w:r>
    </w:p>
    <w:p w14:paraId="59C1ECE5" w14:textId="77777777" w:rsidR="00344BA7" w:rsidRDefault="00317A02" w:rsidP="00344BA7">
      <w:r w:rsidRPr="00317A02">
        <w:rPr>
          <w:noProof/>
        </w:rPr>
        <w:t xml:space="preserve"> </w:t>
      </w:r>
      <w:r w:rsidR="009B377B" w:rsidRPr="009B377B">
        <w:rPr>
          <w:noProof/>
        </w:rPr>
        <w:drawing>
          <wp:inline distT="0" distB="0" distL="0" distR="0" wp14:anchorId="43E5AEC6" wp14:editId="5D6EC91B">
            <wp:extent cx="2999296" cy="25171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3314" cy="252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F0EB" w14:textId="77777777" w:rsidR="009E1199" w:rsidRDefault="00344BA7" w:rsidP="00A0274B">
      <w:r>
        <w:t>compared to predicted data:</w:t>
      </w:r>
    </w:p>
    <w:p w14:paraId="358C5E82" w14:textId="77777777" w:rsidR="000A292A" w:rsidRDefault="00317A02" w:rsidP="00A0274B">
      <w:pPr>
        <w:rPr>
          <w:noProof/>
        </w:rPr>
      </w:pPr>
      <w:r w:rsidRPr="00317A02">
        <w:rPr>
          <w:noProof/>
        </w:rPr>
        <w:t xml:space="preserve"> </w:t>
      </w:r>
      <w:r w:rsidR="009B377B" w:rsidRPr="009B377B">
        <w:rPr>
          <w:noProof/>
        </w:rPr>
        <w:drawing>
          <wp:inline distT="0" distB="0" distL="0" distR="0" wp14:anchorId="7E25EF37" wp14:editId="10570C17">
            <wp:extent cx="3100060" cy="26017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6695" cy="260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73DF" w14:textId="77777777" w:rsidR="00706C06" w:rsidRDefault="00962279" w:rsidP="00A0274B">
      <w:pPr>
        <w:rPr>
          <w:noProof/>
        </w:rPr>
      </w:pPr>
      <w:r>
        <w:rPr>
          <w:noProof/>
        </w:rPr>
        <w:t>ag</w:t>
      </w:r>
      <w:r w:rsidR="00487C2F">
        <w:rPr>
          <w:noProof/>
        </w:rPr>
        <w:t xml:space="preserve">ain, gibbs law is not probable after reviewing the data. </w:t>
      </w:r>
    </w:p>
    <w:p w14:paraId="0FF41944" w14:textId="77777777" w:rsidR="00706C06" w:rsidRDefault="00706C06" w:rsidP="00A0274B">
      <w:pPr>
        <w:rPr>
          <w:noProof/>
        </w:rPr>
      </w:pPr>
    </w:p>
    <w:p w14:paraId="227A04B8" w14:textId="77777777" w:rsidR="00706C06" w:rsidRDefault="00706C06" w:rsidP="00A0274B">
      <w:pPr>
        <w:rPr>
          <w:noProof/>
        </w:rPr>
      </w:pPr>
      <w:r w:rsidRPr="009B377B">
        <w:rPr>
          <w:b/>
          <w:noProof/>
          <w:sz w:val="32"/>
        </w:rPr>
        <w:t>growth as a function of total assets (to measure robustness)</w:t>
      </w:r>
    </w:p>
    <w:p w14:paraId="3E13D778" w14:textId="77777777" w:rsidR="00706C06" w:rsidRDefault="00D50C1A" w:rsidP="00A0274B">
      <w:pPr>
        <w:rPr>
          <w:noProof/>
        </w:rPr>
      </w:pPr>
      <w:r>
        <w:rPr>
          <w:noProof/>
        </w:rPr>
        <w:drawing>
          <wp:inline distT="0" distB="0" distL="0" distR="0" wp14:anchorId="7677929D" wp14:editId="64407D14">
            <wp:extent cx="5935980" cy="1671320"/>
            <wp:effectExtent l="0" t="0" r="7620" b="5080"/>
            <wp:docPr id="25" name="Picture 25" descr="/Users/chloesegale/Desktop/Screen Shot 2017-12-18 at 5.20.2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chloesegale/Desktop/Screen Shot 2017-12-18 at 5.20.21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DDB28" w14:textId="77777777" w:rsidR="00706C06" w:rsidRDefault="00D50C1A" w:rsidP="00A0274B">
      <w:pPr>
        <w:rPr>
          <w:noProof/>
        </w:rPr>
      </w:pPr>
      <w:r>
        <w:rPr>
          <w:noProof/>
        </w:rPr>
        <w:t>for comparison growth measured by sales</w:t>
      </w:r>
      <w:r>
        <w:rPr>
          <w:noProof/>
        </w:rPr>
        <w:drawing>
          <wp:inline distT="0" distB="0" distL="0" distR="0" wp14:anchorId="190B65C6" wp14:editId="654C19EB">
            <wp:extent cx="4833712" cy="1336665"/>
            <wp:effectExtent l="0" t="0" r="0" b="10160"/>
            <wp:docPr id="26" name="Picture 26" descr="/Users/chloesegale/Desktop/Screen Shot 2017-12-18 at 5.06.2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chloesegale/Desktop/Screen Shot 2017-12-18 at 5.06.26 A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354" cy="135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D48B9" w14:textId="77777777" w:rsidR="00D50C1A" w:rsidRDefault="00D50C1A" w:rsidP="00A0274B">
      <w:pPr>
        <w:rPr>
          <w:noProof/>
        </w:rPr>
      </w:pPr>
    </w:p>
    <w:p w14:paraId="62ABCE13" w14:textId="77777777" w:rsidR="00D50C1A" w:rsidRDefault="00D50C1A" w:rsidP="00A0274B">
      <w:pPr>
        <w:rPr>
          <w:noProof/>
        </w:rPr>
      </w:pPr>
    </w:p>
    <w:p w14:paraId="740DAC2E" w14:textId="77777777" w:rsidR="00D50C1A" w:rsidRDefault="00D50C1A" w:rsidP="00A0274B"/>
    <w:p w14:paraId="4B935586" w14:textId="77777777" w:rsidR="00706C06" w:rsidRDefault="00706C06" w:rsidP="00A0274B"/>
    <w:p w14:paraId="6E44D669" w14:textId="77777777" w:rsidR="00706C06" w:rsidRDefault="00706C06" w:rsidP="00A0274B">
      <w:r>
        <w:t>by company code</w:t>
      </w:r>
      <w:r w:rsidR="000D607B">
        <w:t>(gvkey)</w:t>
      </w:r>
      <w:r>
        <w:t>:</w:t>
      </w:r>
      <w:r w:rsidR="00487C2F">
        <w:rPr>
          <w:noProof/>
        </w:rPr>
        <w:drawing>
          <wp:inline distT="0" distB="0" distL="0" distR="0" wp14:anchorId="338B4708" wp14:editId="0130BEA6">
            <wp:extent cx="5943600" cy="1056640"/>
            <wp:effectExtent l="0" t="0" r="0" b="10160"/>
            <wp:docPr id="27" name="Picture 27" descr="/Users/chloesegale/Desktop/Screen Shot 2017-12-18 at 5.33.1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chloesegale/Desktop/Screen Shot 2017-12-18 at 5.33.17 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6717" w14:textId="77777777" w:rsidR="00706C06" w:rsidRDefault="00706C06" w:rsidP="00A0274B"/>
    <w:p w14:paraId="4599BB64" w14:textId="77777777" w:rsidR="0064384C" w:rsidRDefault="0064384C" w:rsidP="00A0274B"/>
    <w:p w14:paraId="35B6C398" w14:textId="77777777" w:rsidR="0064384C" w:rsidRDefault="00386D7E" w:rsidP="00A0274B">
      <w:r>
        <w:t xml:space="preserve">based off of these priors, the  model does not appear to be robust. </w:t>
      </w:r>
    </w:p>
    <w:p w14:paraId="3F7A7702" w14:textId="77777777" w:rsidR="005E3E8E" w:rsidRDefault="005E3E8E" w:rsidP="00A0274B"/>
    <w:p w14:paraId="58346AEE" w14:textId="77777777" w:rsidR="005E3E8E" w:rsidRDefault="005E3E8E" w:rsidP="00A0274B">
      <w:pPr>
        <w:rPr>
          <w:b/>
          <w:sz w:val="36"/>
        </w:rPr>
      </w:pPr>
      <w:r w:rsidRPr="005E3E8E">
        <w:rPr>
          <w:b/>
          <w:sz w:val="36"/>
        </w:rPr>
        <w:t>RETAIL TRADE</w:t>
      </w:r>
    </w:p>
    <w:p w14:paraId="6DF7192E" w14:textId="77777777" w:rsidR="003C01A5" w:rsidRPr="003C01A5" w:rsidRDefault="003C01A5" w:rsidP="00A0274B">
      <w:pPr>
        <w:rPr>
          <w:sz w:val="21"/>
        </w:rPr>
      </w:pPr>
      <w:r w:rsidRPr="003C01A5">
        <w:rPr>
          <w:sz w:val="21"/>
        </w:rPr>
        <w:t>(growth measured by sales)</w:t>
      </w:r>
    </w:p>
    <w:p w14:paraId="3B8DE90E" w14:textId="77777777" w:rsidR="00662931" w:rsidRDefault="00662931" w:rsidP="00A0274B">
      <w:pPr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460E9762" wp14:editId="38D26378">
            <wp:extent cx="5935980" cy="1243965"/>
            <wp:effectExtent l="0" t="0" r="7620" b="635"/>
            <wp:docPr id="29" name="Picture 29" descr="/Users/chloesegale/Desktop/Screen Shot 2017-12-18 at 5.43.3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chloesegale/Desktop/Screen Shot 2017-12-18 at 5.43.33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294ED" w14:textId="77777777" w:rsidR="00662931" w:rsidRDefault="00662931" w:rsidP="00A0274B">
      <w:pPr>
        <w:rPr>
          <w:sz w:val="28"/>
        </w:rPr>
      </w:pPr>
      <w:r w:rsidRPr="00662931">
        <w:rPr>
          <w:sz w:val="28"/>
        </w:rPr>
        <w:t xml:space="preserve">Gibrat’s law is again proven to be even less probable in the retail trade sector. </w:t>
      </w:r>
    </w:p>
    <w:p w14:paraId="058835F2" w14:textId="77777777" w:rsidR="00EC35C4" w:rsidRDefault="00EC35C4" w:rsidP="00A0274B">
      <w:pPr>
        <w:rPr>
          <w:sz w:val="28"/>
        </w:rPr>
      </w:pPr>
      <w:r w:rsidRPr="00EC35C4">
        <w:rPr>
          <w:sz w:val="28"/>
        </w:rPr>
        <w:drawing>
          <wp:inline distT="0" distB="0" distL="0" distR="0" wp14:anchorId="7A3EC1DD" wp14:editId="54A0423B">
            <wp:extent cx="2045938" cy="1717040"/>
            <wp:effectExtent l="0" t="0" r="12065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1924" cy="172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5C4">
        <w:rPr>
          <w:sz w:val="28"/>
        </w:rPr>
        <w:drawing>
          <wp:inline distT="0" distB="0" distL="0" distR="0" wp14:anchorId="2319B085" wp14:editId="2B95A50D">
            <wp:extent cx="2219387" cy="18626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0239" cy="187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1A5" w:rsidRPr="003C01A5">
        <w:rPr>
          <w:sz w:val="28"/>
        </w:rPr>
        <w:drawing>
          <wp:inline distT="0" distB="0" distL="0" distR="0" wp14:anchorId="26E9A92F" wp14:editId="6D0C3229">
            <wp:extent cx="1874022" cy="1572760"/>
            <wp:effectExtent l="0" t="0" r="571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90688" cy="158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1A5" w:rsidRPr="003C01A5">
        <w:rPr>
          <w:sz w:val="28"/>
        </w:rPr>
        <w:drawing>
          <wp:inline distT="0" distB="0" distL="0" distR="0" wp14:anchorId="07ED30AE" wp14:editId="31713856">
            <wp:extent cx="2418798" cy="20299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27895" cy="203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4354" w14:textId="77777777" w:rsidR="003C01A5" w:rsidRDefault="005B2AE4" w:rsidP="00A0274B">
      <w:pPr>
        <w:rPr>
          <w:sz w:val="28"/>
        </w:rPr>
      </w:pPr>
      <w:r>
        <w:rPr>
          <w:sz w:val="28"/>
        </w:rPr>
        <w:t xml:space="preserve">[retail trade] </w:t>
      </w:r>
      <w:r w:rsidR="003C01A5">
        <w:rPr>
          <w:sz w:val="28"/>
        </w:rPr>
        <w:t>growth measured by total assets:</w:t>
      </w:r>
    </w:p>
    <w:p w14:paraId="3445D31F" w14:textId="77777777" w:rsidR="003C01A5" w:rsidRDefault="005B2AE4" w:rsidP="00A0274B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5F8B0CC3" wp14:editId="747586A7">
            <wp:extent cx="4879224" cy="916940"/>
            <wp:effectExtent l="0" t="0" r="0" b="0"/>
            <wp:docPr id="34" name="Picture 34" descr="/Users/chloesegale/Desktop/Screen Shot 2017-12-18 at 5.50.1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chloesegale/Desktop/Screen Shot 2017-12-18 at 5.50.19 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03" cy="91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10B6C" w14:textId="77777777" w:rsidR="005B2AE4" w:rsidRDefault="005B2AE4" w:rsidP="00A0274B">
      <w:pPr>
        <w:rPr>
          <w:sz w:val="28"/>
        </w:rPr>
      </w:pPr>
    </w:p>
    <w:p w14:paraId="09E03329" w14:textId="77777777" w:rsidR="005B2AE4" w:rsidRDefault="005B2AE4" w:rsidP="00A0274B">
      <w:pPr>
        <w:rPr>
          <w:sz w:val="28"/>
        </w:rPr>
      </w:pPr>
      <w:r>
        <w:rPr>
          <w:sz w:val="28"/>
        </w:rPr>
        <w:t>[retail trade] measured by gvkey</w:t>
      </w:r>
    </w:p>
    <w:p w14:paraId="7917685C" w14:textId="150A63D1" w:rsidR="005B2AE4" w:rsidRDefault="00AC685C" w:rsidP="00A0274B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C499FD4" wp14:editId="3BFA8699">
            <wp:extent cx="5935980" cy="1221740"/>
            <wp:effectExtent l="0" t="0" r="7620" b="0"/>
            <wp:docPr id="35" name="Picture 35" descr="../../Screen%20Shot%202017-12-18%20at%205.52.4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Screen%20Shot%202017-12-18%20at%205.52.43%20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004C" w14:textId="77777777" w:rsidR="00AC685C" w:rsidRDefault="00AC685C" w:rsidP="00A0274B">
      <w:pPr>
        <w:rPr>
          <w:sz w:val="28"/>
        </w:rPr>
      </w:pPr>
    </w:p>
    <w:p w14:paraId="10AC465E" w14:textId="356A1F27" w:rsidR="00AC685C" w:rsidRDefault="00AC685C" w:rsidP="00A0274B">
      <w:pPr>
        <w:rPr>
          <w:sz w:val="28"/>
        </w:rPr>
      </w:pPr>
      <w:r>
        <w:rPr>
          <w:sz w:val="28"/>
        </w:rPr>
        <w:t xml:space="preserve">Gibrat’s law is unsupported by the evidence – p does not equal 1 in any of the above scenarios. The model is not robust between sales, total assets, or gvkey but does appear to be robust between sectors. </w:t>
      </w:r>
    </w:p>
    <w:p w14:paraId="120B81AB" w14:textId="77777777" w:rsidR="005B2AE4" w:rsidRDefault="005B2AE4" w:rsidP="00A0274B">
      <w:pPr>
        <w:rPr>
          <w:sz w:val="28"/>
        </w:rPr>
      </w:pPr>
    </w:p>
    <w:p w14:paraId="5E7A347E" w14:textId="77777777" w:rsidR="005B2AE4" w:rsidRPr="00662931" w:rsidRDefault="005B2AE4" w:rsidP="00A0274B">
      <w:pPr>
        <w:rPr>
          <w:sz w:val="28"/>
        </w:rPr>
      </w:pPr>
    </w:p>
    <w:sectPr w:rsidR="005B2AE4" w:rsidRPr="00662931" w:rsidSect="009C0F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2359"/>
    <w:rsid w:val="000A292A"/>
    <w:rsid w:val="000D607B"/>
    <w:rsid w:val="002D5B01"/>
    <w:rsid w:val="00303533"/>
    <w:rsid w:val="00317A02"/>
    <w:rsid w:val="00344BA7"/>
    <w:rsid w:val="00386D7E"/>
    <w:rsid w:val="003C01A5"/>
    <w:rsid w:val="003C0200"/>
    <w:rsid w:val="00487C2F"/>
    <w:rsid w:val="00520A38"/>
    <w:rsid w:val="005B2AE4"/>
    <w:rsid w:val="005E3E8E"/>
    <w:rsid w:val="005F6A63"/>
    <w:rsid w:val="0064384C"/>
    <w:rsid w:val="00662931"/>
    <w:rsid w:val="006B10DF"/>
    <w:rsid w:val="00706C06"/>
    <w:rsid w:val="00725826"/>
    <w:rsid w:val="007A62AF"/>
    <w:rsid w:val="00962279"/>
    <w:rsid w:val="009B377B"/>
    <w:rsid w:val="009C0F35"/>
    <w:rsid w:val="009E1199"/>
    <w:rsid w:val="00A0274B"/>
    <w:rsid w:val="00A32359"/>
    <w:rsid w:val="00A65047"/>
    <w:rsid w:val="00AC685C"/>
    <w:rsid w:val="00B24CC7"/>
    <w:rsid w:val="00D50C1A"/>
    <w:rsid w:val="00E43B7D"/>
    <w:rsid w:val="00EC3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65229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7.tiff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5</Pages>
  <Words>161</Words>
  <Characters>923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chloe segale</dc:creator>
  <cp:keywords/>
  <dc:description/>
  <cp:lastModifiedBy>chloe segale</cp:lastModifiedBy>
  <cp:revision>2</cp:revision>
  <dcterms:created xsi:type="dcterms:W3CDTF">2017-12-18T09:52:00Z</dcterms:created>
  <dcterms:modified xsi:type="dcterms:W3CDTF">2017-12-18T11:55:00Z</dcterms:modified>
</cp:coreProperties>
</file>